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5994" w:val="left" w:leader="none"/>
        </w:tabs>
        <w:spacing w:line="477" w:lineRule="auto" w:before="46" w:after="4"/>
        <w:ind w:left="3297" w:right="1615" w:hanging="2669"/>
      </w:pPr>
      <w:bookmarkStart w:name="43d96317a02ccb2026b64770e3581f14b144e968" w:id="1"/>
      <w:bookmarkEnd w:id="1"/>
      <w:r>
        <w:rPr/>
      </w:r>
      <w:r>
        <w:rPr/>
        <w:t>Entidade: Núcleo Batuíra Serviço de Promoção da Família</w:t>
        <w:tab/>
        <w:t>Unidade:</w:t>
      </w:r>
      <w:r>
        <w:rPr>
          <w:spacing w:val="38"/>
        </w:rPr>
        <w:t> </w:t>
      </w:r>
      <w:r>
        <w:rPr/>
        <w:t>I</w:t>
      </w:r>
      <w:r>
        <w:rPr>
          <w:spacing w:val="80"/>
          <w:w w:val="150"/>
        </w:rPr>
        <w:t> </w:t>
      </w:r>
      <w:r>
        <w:rPr/>
        <w:t>Telefone:</w:t>
      </w:r>
      <w:r>
        <w:rPr>
          <w:spacing w:val="-5"/>
        </w:rPr>
        <w:t> </w:t>
      </w:r>
      <w:r>
        <w:rPr/>
        <w:t>4965-6699 Quadro de Horário Administrativo</w:t>
      </w:r>
    </w:p>
    <w:tbl>
      <w:tblPr>
        <w:tblW w:w="0" w:type="auto"/>
        <w:jc w:val="left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1869"/>
        <w:gridCol w:w="914"/>
        <w:gridCol w:w="1279"/>
        <w:gridCol w:w="1341"/>
        <w:gridCol w:w="1214"/>
        <w:gridCol w:w="1201"/>
        <w:gridCol w:w="1296"/>
      </w:tblGrid>
      <w:tr>
        <w:trPr>
          <w:trHeight w:val="537" w:hRule="atLeast"/>
        </w:trPr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68"/>
              <w:ind w:left="39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Função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68"/>
              <w:ind w:lef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Nome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Carga</w:t>
            </w:r>
          </w:p>
          <w:p>
            <w:pPr>
              <w:pStyle w:val="TableParagraph"/>
              <w:spacing w:line="249" w:lineRule="exact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Horaria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68"/>
              <w:ind w:left="2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Segunda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68"/>
              <w:ind w:left="426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Terça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68"/>
              <w:ind w:left="29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Quarta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68"/>
              <w:ind w:left="29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Quinta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268"/>
              <w:ind w:left="40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Sexta</w:t>
            </w:r>
          </w:p>
        </w:tc>
      </w:tr>
      <w:tr>
        <w:trPr>
          <w:trHeight w:val="537" w:hRule="atLeast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612" w:right="111" w:hanging="47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Coordenador </w:t>
            </w:r>
            <w:r>
              <w:rPr>
                <w:spacing w:val="-4"/>
                <w:sz w:val="22"/>
              </w:rPr>
              <w:t>(a)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21" w:right="1"/>
              <w:rPr>
                <w:sz w:val="22"/>
              </w:rPr>
            </w:pPr>
            <w:r>
              <w:rPr>
                <w:sz w:val="22"/>
              </w:rPr>
              <w:t>Amanda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Renata Gaiotto Cruz </w:t>
            </w:r>
            <w:r>
              <w:rPr>
                <w:spacing w:val="-2"/>
                <w:sz w:val="22"/>
              </w:rPr>
              <w:t>Sinnhofer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21" w:right="3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spacing w:before="1"/>
              <w:ind w:left="21" w:right="2"/>
              <w:rPr>
                <w:sz w:val="22"/>
              </w:rPr>
            </w:pPr>
            <w:r>
              <w:rPr>
                <w:spacing w:val="-2"/>
                <w:sz w:val="22"/>
              </w:rPr>
              <w:t>Horas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2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" w:right="4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20" w:right="3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8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18" w:right="1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" w:right="3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20" w:right="4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</w:tr>
      <w:tr>
        <w:trPr>
          <w:trHeight w:val="537" w:hRule="atLeast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right="2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20" w:right="4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20" w:right="3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8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18" w:right="1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20" w:right="3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20" w:right="4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</w:tr>
      <w:tr>
        <w:trPr>
          <w:trHeight w:val="536" w:hRule="atLeast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139" w:right="111" w:hanging="3"/>
              <w:jc w:val="left"/>
              <w:rPr>
                <w:sz w:val="22"/>
              </w:rPr>
            </w:pPr>
            <w:r>
              <w:rPr>
                <w:sz w:val="22"/>
              </w:rPr>
              <w:t>Assistente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Coordenação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542" w:right="296" w:hanging="224"/>
              <w:jc w:val="left"/>
              <w:rPr>
                <w:sz w:val="22"/>
              </w:rPr>
            </w:pPr>
            <w:r>
              <w:rPr>
                <w:sz w:val="22"/>
              </w:rPr>
              <w:t>Tamiris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Inacio </w:t>
            </w:r>
            <w:r>
              <w:rPr>
                <w:spacing w:val="-2"/>
                <w:sz w:val="22"/>
              </w:rPr>
              <w:t>Pequeno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21" w:right="3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ind w:left="21" w:right="2"/>
              <w:rPr>
                <w:sz w:val="22"/>
              </w:rPr>
            </w:pPr>
            <w:r>
              <w:rPr>
                <w:spacing w:val="-2"/>
                <w:sz w:val="22"/>
              </w:rPr>
              <w:t>Horas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2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" w:right="4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20" w:right="3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8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18" w:right="1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" w:right="3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20" w:right="4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</w:tr>
      <w:tr>
        <w:trPr>
          <w:trHeight w:val="537" w:hRule="atLeast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2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" w:right="4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20" w:right="3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8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18" w:right="1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" w:right="3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20" w:right="4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</w:tr>
      <w:tr>
        <w:trPr>
          <w:trHeight w:val="536" w:hRule="atLeast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264" w:right="111" w:firstLine="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Assistente Financeiro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Ygor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Silva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7" w:lineRule="exact"/>
              <w:ind w:left="21" w:right="3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spacing w:line="267" w:lineRule="exact"/>
              <w:ind w:left="21"/>
              <w:rPr>
                <w:sz w:val="22"/>
              </w:rPr>
            </w:pPr>
            <w:r>
              <w:rPr>
                <w:spacing w:val="-2"/>
                <w:sz w:val="22"/>
              </w:rPr>
              <w:t>horas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2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" w:right="4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20" w:right="3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8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18" w:right="1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" w:right="3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9" w:lineRule="exact"/>
              <w:ind w:left="20" w:right="4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</w:tr>
      <w:tr>
        <w:trPr>
          <w:trHeight w:val="537" w:hRule="atLeast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2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" w:right="4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20" w:right="3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8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18" w:right="1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" w:right="3"/>
              <w:rPr>
                <w:sz w:val="22"/>
              </w:rPr>
            </w:pPr>
            <w:r>
              <w:rPr>
                <w:sz w:val="22"/>
              </w:rPr>
              <w:t>das13h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20" w:right="4"/>
              <w:rPr>
                <w:sz w:val="22"/>
              </w:rPr>
            </w:pPr>
            <w:r>
              <w:rPr>
                <w:spacing w:val="-5"/>
                <w:sz w:val="22"/>
              </w:rPr>
              <w:t>17h</w:t>
            </w:r>
          </w:p>
        </w:tc>
      </w:tr>
      <w:tr>
        <w:trPr>
          <w:trHeight w:val="536" w:hRule="atLeast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74" w:firstLine="32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Auxiliar Administrativo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97" w:right="172" w:firstLine="62"/>
              <w:jc w:val="left"/>
              <w:rPr>
                <w:sz w:val="22"/>
              </w:rPr>
            </w:pPr>
            <w:r>
              <w:rPr>
                <w:sz w:val="22"/>
              </w:rPr>
              <w:t>Pamella Thaina Oliveira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Cavallini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1" w:right="3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ind w:left="21" w:right="2"/>
              <w:rPr>
                <w:sz w:val="22"/>
              </w:rPr>
            </w:pPr>
            <w:r>
              <w:rPr>
                <w:spacing w:val="-2"/>
                <w:sz w:val="22"/>
              </w:rPr>
              <w:t>Horas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4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20" w:right="3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18" w:right="1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20" w:right="4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</w:tr>
      <w:tr>
        <w:trPr>
          <w:trHeight w:val="537" w:hRule="atLeast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473" w:hanging="298"/>
              <w:jc w:val="left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ás </w:t>
            </w:r>
            <w:r>
              <w:rPr>
                <w:spacing w:val="-4"/>
                <w:sz w:val="22"/>
              </w:rPr>
              <w:t>17h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505" w:hanging="300"/>
              <w:jc w:val="left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ás </w:t>
            </w:r>
            <w:r>
              <w:rPr>
                <w:spacing w:val="-4"/>
                <w:sz w:val="22"/>
              </w:rPr>
              <w:t>17h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441" w:hanging="298"/>
              <w:jc w:val="left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ás </w:t>
            </w:r>
            <w:r>
              <w:rPr>
                <w:spacing w:val="-4"/>
                <w:sz w:val="22"/>
              </w:rPr>
              <w:t>17h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434" w:hanging="298"/>
              <w:jc w:val="left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ás </w:t>
            </w:r>
            <w:r>
              <w:rPr>
                <w:spacing w:val="-4"/>
                <w:sz w:val="22"/>
              </w:rPr>
              <w:t>17h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481" w:hanging="298"/>
              <w:jc w:val="left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ás </w:t>
            </w:r>
            <w:r>
              <w:rPr>
                <w:spacing w:val="-4"/>
                <w:sz w:val="22"/>
              </w:rPr>
              <w:t>17h</w:t>
            </w:r>
          </w:p>
        </w:tc>
      </w:tr>
      <w:tr>
        <w:trPr>
          <w:trHeight w:val="534" w:hRule="atLeast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74" w:firstLine="32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Auxiliar Administrativo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595" w:hanging="418"/>
              <w:jc w:val="left"/>
              <w:rPr>
                <w:sz w:val="22"/>
              </w:rPr>
            </w:pPr>
            <w:r>
              <w:rPr>
                <w:sz w:val="22"/>
              </w:rPr>
              <w:t>Daniela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Souza </w:t>
            </w:r>
            <w:r>
              <w:rPr>
                <w:spacing w:val="-2"/>
                <w:sz w:val="22"/>
              </w:rPr>
              <w:t>Bezerra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ind w:left="21" w:right="3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ind w:left="21" w:right="2"/>
              <w:rPr>
                <w:sz w:val="22"/>
              </w:rPr>
            </w:pPr>
            <w:r>
              <w:rPr>
                <w:spacing w:val="-2"/>
                <w:sz w:val="22"/>
              </w:rPr>
              <w:t>Horas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right="2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8:12h</w:t>
            </w:r>
            <w:r>
              <w:rPr>
                <w:spacing w:val="-5"/>
                <w:sz w:val="22"/>
              </w:rPr>
              <w:t> ás</w:t>
            </w:r>
          </w:p>
          <w:p>
            <w:pPr>
              <w:pStyle w:val="TableParagraph"/>
              <w:spacing w:line="248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8:12h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0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8:12h</w:t>
            </w:r>
          </w:p>
          <w:p>
            <w:pPr>
              <w:pStyle w:val="TableParagraph"/>
              <w:spacing w:line="248" w:lineRule="exact"/>
              <w:ind w:left="20"/>
              <w:rPr>
                <w:sz w:val="22"/>
              </w:rPr>
            </w:pPr>
            <w:r>
              <w:rPr>
                <w:sz w:val="22"/>
              </w:rPr>
              <w:t>ás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8"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8:12h</w:t>
            </w:r>
          </w:p>
          <w:p>
            <w:pPr>
              <w:pStyle w:val="TableParagraph"/>
              <w:spacing w:line="248" w:lineRule="exact"/>
              <w:ind w:left="18" w:right="1"/>
              <w:rPr>
                <w:sz w:val="22"/>
              </w:rPr>
            </w:pPr>
            <w:r>
              <w:rPr>
                <w:sz w:val="22"/>
              </w:rPr>
              <w:t>ás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0" w:right="5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8:12h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20" w:right="4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</w:tr>
      <w:tr>
        <w:trPr>
          <w:trHeight w:val="537" w:hRule="atLeast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473" w:hanging="298"/>
              <w:jc w:val="left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ás </w:t>
            </w:r>
            <w:r>
              <w:rPr>
                <w:spacing w:val="-4"/>
                <w:sz w:val="22"/>
              </w:rPr>
              <w:t>18h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505" w:hanging="300"/>
              <w:jc w:val="left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ás </w:t>
            </w:r>
            <w:r>
              <w:rPr>
                <w:spacing w:val="-4"/>
                <w:sz w:val="22"/>
              </w:rPr>
              <w:t>18h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441" w:hanging="298"/>
              <w:jc w:val="left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ás </w:t>
            </w:r>
            <w:r>
              <w:rPr>
                <w:spacing w:val="-4"/>
                <w:sz w:val="22"/>
              </w:rPr>
              <w:t>18h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434" w:hanging="298"/>
              <w:jc w:val="left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ás </w:t>
            </w:r>
            <w:r>
              <w:rPr>
                <w:spacing w:val="-4"/>
                <w:sz w:val="22"/>
              </w:rPr>
              <w:t>18h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481" w:hanging="298"/>
              <w:jc w:val="left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ás </w:t>
            </w:r>
            <w:r>
              <w:rPr>
                <w:spacing w:val="-4"/>
                <w:sz w:val="22"/>
              </w:rPr>
              <w:t>18h</w:t>
            </w:r>
          </w:p>
        </w:tc>
      </w:tr>
      <w:tr>
        <w:trPr>
          <w:trHeight w:val="535" w:hRule="atLeast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90" w:right="111" w:firstLine="20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Auxiliar Operacional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362" w:hanging="262"/>
              <w:jc w:val="left"/>
              <w:rPr>
                <w:sz w:val="22"/>
              </w:rPr>
            </w:pPr>
            <w:r>
              <w:rPr>
                <w:sz w:val="22"/>
              </w:rPr>
              <w:t>Josineide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 Lima da Silva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7" w:lineRule="exact"/>
              <w:ind w:left="21" w:right="3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spacing w:line="267" w:lineRule="exact"/>
              <w:ind w:left="21" w:right="2"/>
              <w:rPr>
                <w:sz w:val="22"/>
              </w:rPr>
            </w:pPr>
            <w:r>
              <w:rPr>
                <w:spacing w:val="-2"/>
                <w:sz w:val="22"/>
              </w:rPr>
              <w:t>Horas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right="2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0" w:right="4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20" w:right="3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8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18" w:right="1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0" w:right="3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20" w:right="4"/>
              <w:rPr>
                <w:sz w:val="22"/>
              </w:rPr>
            </w:pPr>
            <w:r>
              <w:rPr>
                <w:spacing w:val="-5"/>
                <w:sz w:val="22"/>
              </w:rPr>
              <w:t>12h</w:t>
            </w:r>
          </w:p>
        </w:tc>
      </w:tr>
      <w:tr>
        <w:trPr>
          <w:trHeight w:val="536" w:hRule="atLeast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right="1"/>
              <w:rPr>
                <w:sz w:val="22"/>
              </w:rPr>
            </w:pPr>
            <w:r>
              <w:rPr>
                <w:sz w:val="22"/>
              </w:rPr>
              <w:t>16:48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16:48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1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20" w:right="3"/>
              <w:rPr>
                <w:sz w:val="22"/>
              </w:rPr>
            </w:pPr>
            <w:r>
              <w:rPr>
                <w:sz w:val="22"/>
              </w:rPr>
              <w:t>16:48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18" w:right="1"/>
              <w:rPr>
                <w:sz w:val="22"/>
              </w:rPr>
            </w:pPr>
            <w:r>
              <w:rPr>
                <w:sz w:val="22"/>
              </w:rPr>
              <w:t>16:48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 w:right="3"/>
              <w:rPr>
                <w:sz w:val="22"/>
              </w:rPr>
            </w:pP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ás</w:t>
            </w:r>
          </w:p>
          <w:p>
            <w:pPr>
              <w:pStyle w:val="TableParagraph"/>
              <w:spacing w:line="248" w:lineRule="exact"/>
              <w:ind w:left="20"/>
              <w:rPr>
                <w:sz w:val="22"/>
              </w:rPr>
            </w:pPr>
            <w:r>
              <w:rPr>
                <w:sz w:val="22"/>
              </w:rPr>
              <w:t>16:48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h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4"/>
        <w:rPr>
          <w:sz w:val="22"/>
        </w:rPr>
      </w:pPr>
    </w:p>
    <w:p>
      <w:pPr>
        <w:spacing w:before="0"/>
        <w:ind w:left="2" w:right="0" w:firstLine="0"/>
        <w:jc w:val="left"/>
        <w:rPr>
          <w:sz w:val="22"/>
        </w:rPr>
      </w:pPr>
      <w:r>
        <w:rPr>
          <w:sz w:val="22"/>
        </w:rPr>
        <w:t>Guarulhos,</w:t>
      </w:r>
      <w:r>
        <w:rPr>
          <w:spacing w:val="-8"/>
          <w:sz w:val="22"/>
        </w:rPr>
        <w:t> </w:t>
      </w:r>
      <w:r>
        <w:rPr>
          <w:sz w:val="22"/>
        </w:rPr>
        <w:t>31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janeiro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2025.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541019</wp:posOffset>
            </wp:positionH>
            <wp:positionV relativeFrom="paragraph">
              <wp:posOffset>202432</wp:posOffset>
            </wp:positionV>
            <wp:extent cx="1924812" cy="30480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81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541019</wp:posOffset>
                </wp:positionH>
                <wp:positionV relativeFrom="paragraph">
                  <wp:posOffset>660896</wp:posOffset>
                </wp:positionV>
                <wp:extent cx="19494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0" h="0">
                              <a:moveTo>
                                <a:pt x="0" y="0"/>
                              </a:moveTo>
                              <a:lnTo>
                                <a:pt x="194888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98pt;margin-top:52.039074pt;width:153.5pt;height:.1pt;mso-position-horizontal-relative:page;mso-position-vertical-relative:paragraph;z-index:-15728128;mso-wrap-distance-left:0;mso-wrap-distance-right:0" id="docshape2" coordorigin="852,1041" coordsize="3070,0" path="m852,1041l3921,1041e" filled="false" stroked="true" strokeweight=".71755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0"/>
        <w:rPr>
          <w:sz w:val="17"/>
        </w:rPr>
      </w:pPr>
    </w:p>
    <w:p>
      <w:pPr>
        <w:pStyle w:val="Title"/>
      </w:pPr>
      <w:r>
        <w:rPr/>
        <w:t>Ana</w:t>
      </w:r>
      <w:r>
        <w:rPr>
          <w:spacing w:val="-11"/>
        </w:rPr>
        <w:t> </w:t>
      </w:r>
      <w:r>
        <w:rPr/>
        <w:t>Lucia</w:t>
      </w:r>
      <w:r>
        <w:rPr>
          <w:spacing w:val="-9"/>
        </w:rPr>
        <w:t> </w:t>
      </w:r>
      <w:r>
        <w:rPr/>
        <w:t>Silva</w:t>
      </w:r>
      <w:r>
        <w:rPr>
          <w:spacing w:val="-11"/>
        </w:rPr>
        <w:t> </w:t>
      </w:r>
      <w:r>
        <w:rPr/>
        <w:t>–</w:t>
      </w:r>
      <w:r>
        <w:rPr>
          <w:spacing w:val="-7"/>
        </w:rPr>
        <w:t> </w:t>
      </w:r>
      <w:r>
        <w:rPr/>
        <w:t>Presidente RG: 15.680.579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540385</wp:posOffset>
                </wp:positionH>
                <wp:positionV relativeFrom="paragraph">
                  <wp:posOffset>197422</wp:posOffset>
                </wp:positionV>
                <wp:extent cx="6210935" cy="55244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1093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935" h="55244">
                              <a:moveTo>
                                <a:pt x="6210935" y="45720"/>
                              </a:moveTo>
                              <a:lnTo>
                                <a:pt x="0" y="45720"/>
                              </a:lnTo>
                              <a:lnTo>
                                <a:pt x="0" y="54864"/>
                              </a:lnTo>
                              <a:lnTo>
                                <a:pt x="6210935" y="54864"/>
                              </a:lnTo>
                              <a:lnTo>
                                <a:pt x="6210935" y="45720"/>
                              </a:lnTo>
                              <a:close/>
                            </a:path>
                            <a:path w="6210935" h="55244">
                              <a:moveTo>
                                <a:pt x="6210935" y="0"/>
                              </a:move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6210935" y="36576"/>
                              </a:lnTo>
                              <a:lnTo>
                                <a:pt x="6210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50003pt;margin-top:15.54511pt;width:489.05pt;height:4.350pt;mso-position-horizontal-relative:page;mso-position-vertical-relative:paragraph;z-index:-15727616;mso-wrap-distance-left:0;mso-wrap-distance-right:0" id="docshape3" coordorigin="851,311" coordsize="9781,87" path="m10632,383l851,383,851,397,10632,397,10632,383xm10632,311l851,311,851,369,10632,369,10632,311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ind w:left="2" w:right="3772"/>
      </w:pPr>
      <w:r>
        <w:rPr>
          <w:color w:val="808080"/>
        </w:rPr>
        <w:t>Unidade I –(11) 2412-2186/ 2412-3654 – Rua Renato Ometi nº 65/Cumbica/Guarulhos – SP</w:t>
      </w:r>
      <w:r>
        <w:rPr>
          <w:color w:val="808080"/>
          <w:spacing w:val="40"/>
        </w:rPr>
        <w:t> </w:t>
      </w:r>
      <w:r>
        <w:rPr>
          <w:color w:val="808080"/>
        </w:rPr>
        <w:t>Unidade</w:t>
      </w:r>
      <w:r>
        <w:rPr>
          <w:color w:val="808080"/>
          <w:spacing w:val="-5"/>
        </w:rPr>
        <w:t> </w:t>
      </w:r>
      <w:r>
        <w:rPr>
          <w:color w:val="808080"/>
        </w:rPr>
        <w:t>II</w:t>
      </w:r>
      <w:r>
        <w:rPr>
          <w:color w:val="808080"/>
          <w:spacing w:val="-3"/>
        </w:rPr>
        <w:t> </w:t>
      </w:r>
      <w:r>
        <w:rPr>
          <w:color w:val="808080"/>
        </w:rPr>
        <w:t>–</w:t>
      </w:r>
      <w:r>
        <w:rPr>
          <w:color w:val="808080"/>
          <w:spacing w:val="-2"/>
        </w:rPr>
        <w:t> </w:t>
      </w:r>
      <w:r>
        <w:rPr>
          <w:color w:val="808080"/>
        </w:rPr>
        <w:t>(11)</w:t>
      </w:r>
      <w:r>
        <w:rPr>
          <w:color w:val="808080"/>
          <w:spacing w:val="-5"/>
        </w:rPr>
        <w:t> </w:t>
      </w:r>
      <w:r>
        <w:rPr>
          <w:color w:val="808080"/>
        </w:rPr>
        <w:t>2439-9240</w:t>
      </w:r>
      <w:r>
        <w:rPr>
          <w:color w:val="808080"/>
          <w:spacing w:val="-1"/>
        </w:rPr>
        <w:t> </w:t>
      </w:r>
      <w:r>
        <w:rPr>
          <w:color w:val="808080"/>
        </w:rPr>
        <w:t>–</w:t>
      </w:r>
      <w:r>
        <w:rPr>
          <w:color w:val="808080"/>
          <w:spacing w:val="-4"/>
        </w:rPr>
        <w:t> </w:t>
      </w:r>
      <w:r>
        <w:rPr>
          <w:color w:val="808080"/>
        </w:rPr>
        <w:t>Rua</w:t>
      </w:r>
      <w:r>
        <w:rPr>
          <w:color w:val="808080"/>
          <w:spacing w:val="-3"/>
        </w:rPr>
        <w:t> </w:t>
      </w:r>
      <w:r>
        <w:rPr>
          <w:color w:val="808080"/>
        </w:rPr>
        <w:t>Carlos</w:t>
      </w:r>
      <w:r>
        <w:rPr>
          <w:color w:val="808080"/>
          <w:spacing w:val="-5"/>
        </w:rPr>
        <w:t> </w:t>
      </w:r>
      <w:r>
        <w:rPr>
          <w:color w:val="808080"/>
        </w:rPr>
        <w:t>Mariguela</w:t>
      </w:r>
      <w:r>
        <w:rPr>
          <w:color w:val="808080"/>
          <w:spacing w:val="-3"/>
        </w:rPr>
        <w:t> </w:t>
      </w:r>
      <w:r>
        <w:rPr>
          <w:color w:val="808080"/>
        </w:rPr>
        <w:t>nº</w:t>
      </w:r>
      <w:r>
        <w:rPr>
          <w:color w:val="808080"/>
          <w:spacing w:val="-2"/>
        </w:rPr>
        <w:t> </w:t>
      </w:r>
      <w:r>
        <w:rPr>
          <w:color w:val="808080"/>
        </w:rPr>
        <w:t>404/Jardim</w:t>
      </w:r>
      <w:r>
        <w:rPr>
          <w:color w:val="808080"/>
          <w:spacing w:val="-3"/>
        </w:rPr>
        <w:t> </w:t>
      </w:r>
      <w:r>
        <w:rPr>
          <w:color w:val="808080"/>
        </w:rPr>
        <w:t>Anita</w:t>
      </w:r>
      <w:r>
        <w:rPr>
          <w:color w:val="808080"/>
          <w:spacing w:val="-3"/>
        </w:rPr>
        <w:t> </w:t>
      </w:r>
      <w:r>
        <w:rPr>
          <w:color w:val="808080"/>
        </w:rPr>
        <w:t>Garibaldi/Guarulhos</w:t>
      </w:r>
      <w:r>
        <w:rPr>
          <w:color w:val="808080"/>
          <w:spacing w:val="-3"/>
        </w:rPr>
        <w:t> </w:t>
      </w:r>
      <w:r>
        <w:rPr>
          <w:color w:val="808080"/>
        </w:rPr>
        <w:t>–</w:t>
      </w:r>
      <w:r>
        <w:rPr>
          <w:color w:val="808080"/>
          <w:spacing w:val="-2"/>
        </w:rPr>
        <w:t> </w:t>
      </w:r>
      <w:r>
        <w:rPr>
          <w:color w:val="808080"/>
        </w:rPr>
        <w:t>SP</w:t>
      </w:r>
      <w:r>
        <w:rPr>
          <w:color w:val="808080"/>
          <w:spacing w:val="40"/>
        </w:rPr>
        <w:t> </w:t>
      </w:r>
      <w:r>
        <w:rPr>
          <w:color w:val="808080"/>
        </w:rPr>
        <w:t>Unidade III – (11)3988-6745 – Rua Gerânio nº 355/ Jardim Residencial Bambi/ Guarulhos – SP</w:t>
      </w:r>
      <w:r>
        <w:rPr>
          <w:color w:val="808080"/>
          <w:spacing w:val="40"/>
        </w:rPr>
        <w:t> </w:t>
      </w:r>
      <w:r>
        <w:rPr>
          <w:color w:val="808080"/>
        </w:rPr>
        <w:t>Unidade IV – (11) 2382-5066 – Rua Ita nº295/ Jardim Ansalca/ Guarulhos – SP</w:t>
      </w:r>
    </w:p>
    <w:sectPr>
      <w:headerReference w:type="default" r:id="rId5"/>
      <w:type w:val="continuous"/>
      <w:pgSz w:w="11910" w:h="16840"/>
      <w:pgMar w:header="326" w:footer="0" w:top="2000" w:bottom="280" w:left="850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87648">
          <wp:simplePos x="0" y="0"/>
          <wp:positionH relativeFrom="page">
            <wp:posOffset>2610611</wp:posOffset>
          </wp:positionH>
          <wp:positionV relativeFrom="page">
            <wp:posOffset>207264</wp:posOffset>
          </wp:positionV>
          <wp:extent cx="2077212" cy="58369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7212" cy="583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8160">
              <wp:simplePos x="0" y="0"/>
              <wp:positionH relativeFrom="page">
                <wp:posOffset>2879839</wp:posOffset>
              </wp:positionH>
              <wp:positionV relativeFrom="page">
                <wp:posOffset>806228</wp:posOffset>
              </wp:positionV>
              <wp:extent cx="15316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316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hyperlink r:id="rId2">
                            <w:r>
                              <w:rPr>
                                <w:color w:val="0562C1"/>
                                <w:spacing w:val="-2"/>
                                <w:sz w:val="22"/>
                                <w:u w:val="single" w:color="0562C1"/>
                              </w:rPr>
                              <w:t>www.nucleobatuira.org.br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6.759003pt;margin-top:63.482525pt;width:120.6pt;height:13.05pt;mso-position-horizontal-relative:page;mso-position-vertical-relative:page;z-index:-1592832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hyperlink r:id="rId2">
                      <w:r>
                        <w:rPr>
                          <w:color w:val="0562C1"/>
                          <w:spacing w:val="-2"/>
                          <w:sz w:val="22"/>
                          <w:u w:val="single" w:color="0562C1"/>
                        </w:rPr>
                        <w:t>www.nucleobatuira.org.br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" w:right="7825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9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nucleobatuira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2025-02-07T10:40:14Z</dcterms:created>
  <dcterms:modified xsi:type="dcterms:W3CDTF">2025-02-07T10:40:14Z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3-Heights™ PDF Merge Split Shell 6.12.1.11 (http://www.pdf-tools.com)</vt:lpwstr>
  </property>
</Properties>
</file>