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83"/>
        <w:rPr>
          <w:sz w:val="20"/>
        </w:rPr>
      </w:pPr>
      <w:r>
        <w:rPr>
          <w:sz w:val="20"/>
        </w:rPr>
        <w:drawing>
          <wp:inline distT="0" distB="0" distL="0" distR="0">
            <wp:extent cx="1451467" cy="5897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67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807"/>
        <w:gridCol w:w="2986"/>
        <w:gridCol w:w="545"/>
        <w:gridCol w:w="975"/>
      </w:tblGrid>
      <w:tr>
        <w:trPr>
          <w:trHeight w:val="378" w:hRule="atLeast"/>
        </w:trPr>
        <w:tc>
          <w:tcPr>
            <w:tcW w:w="8976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358" w:lineRule="exact"/>
              <w:ind w:left="48" w:right="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RELAÇÃO</w:t>
            </w:r>
            <w:r>
              <w:rPr>
                <w:b/>
                <w:spacing w:val="-15"/>
                <w:sz w:val="33"/>
              </w:rPr>
              <w:t> </w:t>
            </w:r>
            <w:r>
              <w:rPr>
                <w:b/>
                <w:sz w:val="33"/>
              </w:rPr>
              <w:t>DE</w:t>
            </w:r>
            <w:r>
              <w:rPr>
                <w:b/>
                <w:spacing w:val="-15"/>
                <w:sz w:val="33"/>
              </w:rPr>
              <w:t> </w:t>
            </w:r>
            <w:r>
              <w:rPr>
                <w:b/>
                <w:sz w:val="33"/>
              </w:rPr>
              <w:t>FUNCIONÁRIOS</w:t>
            </w:r>
            <w:r>
              <w:rPr>
                <w:b/>
                <w:spacing w:val="-15"/>
                <w:sz w:val="33"/>
              </w:rPr>
              <w:t> </w:t>
            </w:r>
            <w:r>
              <w:rPr>
                <w:b/>
                <w:sz w:val="33"/>
              </w:rPr>
              <w:t>-</w:t>
            </w:r>
            <w:r>
              <w:rPr>
                <w:b/>
                <w:spacing w:val="-15"/>
                <w:sz w:val="33"/>
              </w:rPr>
              <w:t> </w:t>
            </w:r>
            <w:r>
              <w:rPr>
                <w:b/>
                <w:sz w:val="33"/>
              </w:rPr>
              <w:t>DEZEMBRO</w:t>
            </w:r>
            <w:r>
              <w:rPr>
                <w:b/>
                <w:spacing w:val="-14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2025</w:t>
            </w:r>
          </w:p>
        </w:tc>
      </w:tr>
      <w:tr>
        <w:trPr>
          <w:trHeight w:val="272" w:hRule="atLeast"/>
        </w:trPr>
        <w:tc>
          <w:tcPr>
            <w:tcW w:w="8976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52" w:lineRule="exact"/>
              <w:ind w:left="4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NOSSO</w:t>
            </w:r>
            <w:r>
              <w:rPr>
                <w:rFonts w:ascii="Arial"/>
                <w:b/>
                <w:spacing w:val="25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LAR</w:t>
            </w:r>
          </w:p>
        </w:tc>
      </w:tr>
      <w:tr>
        <w:trPr>
          <w:trHeight w:val="204" w:hRule="atLeast"/>
        </w:trPr>
        <w:tc>
          <w:tcPr>
            <w:tcW w:w="6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5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QT.</w:t>
            </w:r>
          </w:p>
        </w:tc>
        <w:tc>
          <w:tcPr>
            <w:tcW w:w="3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5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29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5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CARGO</w:t>
            </w:r>
          </w:p>
        </w:tc>
        <w:tc>
          <w:tcPr>
            <w:tcW w:w="1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5" w:lineRule="exact"/>
              <w:ind w:lef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SALÁRIO</w:t>
            </w:r>
          </w:p>
        </w:tc>
      </w:tr>
      <w:tr>
        <w:trPr>
          <w:trHeight w:val="205" w:hRule="atLeast"/>
        </w:trPr>
        <w:tc>
          <w:tcPr>
            <w:tcW w:w="66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5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SERGIO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JUNIOR</w:t>
            </w:r>
          </w:p>
        </w:tc>
        <w:tc>
          <w:tcPr>
            <w:tcW w:w="2986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COORDENADORA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PROJETOS</w:t>
            </w:r>
          </w:p>
        </w:tc>
        <w:tc>
          <w:tcPr>
            <w:tcW w:w="545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5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5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5.185,00</w:t>
            </w:r>
          </w:p>
        </w:tc>
      </w:tr>
      <w:tr>
        <w:trPr>
          <w:trHeight w:val="217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GABRIELLY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STEFANY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FREITAS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ALMEIDA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ASSISTENTE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8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2.766,00</w:t>
            </w:r>
          </w:p>
        </w:tc>
      </w:tr>
      <w:tr>
        <w:trPr>
          <w:trHeight w:val="217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ADILIA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MAGALHÃES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PSICOLOGA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8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2.766,00</w:t>
            </w:r>
          </w:p>
        </w:tc>
      </w:tr>
      <w:tr>
        <w:trPr>
          <w:trHeight w:val="217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CACILDA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CARDOZO</w:t>
            </w:r>
            <w:r>
              <w:rPr>
                <w:spacing w:val="-2"/>
                <w:sz w:val="18"/>
              </w:rPr>
              <w:t> COUTINHO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NUTRICIONISTA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8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3.908,00</w:t>
            </w:r>
          </w:p>
        </w:tc>
      </w:tr>
      <w:tr>
        <w:trPr>
          <w:trHeight w:val="217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LETICIA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XAVIER DE OLIVEIRA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SOUSA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ENFERMEIRA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8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3.421,00</w:t>
            </w: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RICARDO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-2"/>
                <w:sz w:val="18"/>
              </w:rPr>
              <w:t> TORRES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TECNICO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ENFERMAGEM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3.376,00</w:t>
            </w: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JOSE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ADEVANIO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MARQUES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GOIS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TECNICO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ENFERMAGEM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3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3.376,00</w:t>
            </w: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JENNIFER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ALBUQUERQUE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FISIOTERAPEUTA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2.881,00</w:t>
            </w: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</w:t>
            </w:r>
            <w:r>
              <w:rPr>
                <w:b/>
                <w:color w:val="006FC0"/>
                <w:spacing w:val="-2"/>
                <w:sz w:val="18"/>
              </w:rPr>
              <w:t> CONTRATAR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FISIOTERAPEUTA</w:t>
            </w:r>
          </w:p>
        </w:tc>
        <w:tc>
          <w:tcPr>
            <w:tcW w:w="1520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JAQUELINE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SANTOS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RIBEIRO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CRUZ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ASSISTENTE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ADMINISTRATIVO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8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2.770,00</w:t>
            </w: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ANDERSON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BRANDÃO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CAMILLE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AQUINO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EUDILANE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BARROS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GRIÃO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SALVIANO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COSTA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JOSEANE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LENILZA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SEVERINA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SILVA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EUNICE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BENICIO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SOUZA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LUCIA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-2"/>
                <w:sz w:val="18"/>
              </w:rPr>
              <w:t> DUARTE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NICOLLAS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PEREIRA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NETO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RAQUEL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APARECIDA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-4"/>
                <w:sz w:val="18"/>
              </w:rPr>
              <w:t> SILVA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SIMONE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CORREIA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3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ALEXIA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CARVALHO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ELIAS</w:t>
            </w:r>
            <w:r>
              <w:rPr>
                <w:spacing w:val="-2"/>
                <w:sz w:val="18"/>
              </w:rPr>
              <w:t> SANTOS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2.029,00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DEBORA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MARONGIO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CHAVES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RIBEIRO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GISELA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SANTOS</w:t>
            </w:r>
            <w:r>
              <w:rPr>
                <w:spacing w:val="-4"/>
                <w:sz w:val="18"/>
              </w:rPr>
              <w:t> REIS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JHONATHAN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MARTINS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BRAGA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LUANA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CRISTINA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ASSIS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NADIA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BARRIOS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GONZALEZ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ROSANGELA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STORL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TEIXEIRA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BARRIOS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GONZALEZ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WINDSEY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MARQUES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2.029,00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</w:t>
            </w:r>
            <w:r>
              <w:rPr>
                <w:b/>
                <w:color w:val="006FC0"/>
                <w:spacing w:val="-2"/>
                <w:sz w:val="18"/>
              </w:rPr>
              <w:t> CONTRATAR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1520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</w:t>
            </w:r>
            <w:r>
              <w:rPr>
                <w:b/>
                <w:color w:val="006FC0"/>
                <w:spacing w:val="-2"/>
                <w:sz w:val="18"/>
              </w:rPr>
              <w:t> CONTRATAR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IDOSOS</w:t>
            </w:r>
          </w:p>
        </w:tc>
        <w:tc>
          <w:tcPr>
            <w:tcW w:w="1520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IVANILDA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FERREIRA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CRUZ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COZINHEIRO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A)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2.218,00</w:t>
            </w: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VANUSA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ROSA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DOURADO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CARVALHO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COZINHEIRO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A)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3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2.218,00</w:t>
            </w: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CLAUDIA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PAULA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SANTOS</w:t>
            </w:r>
            <w:r>
              <w:rPr>
                <w:spacing w:val="-4"/>
                <w:sz w:val="18"/>
              </w:rPr>
              <w:t> RAMOS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COZINHA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CARMO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SANTANA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COZINHA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PRISCILA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FELIX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COZINHA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3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42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ALEXANDRA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GRACAS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FRANCA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JACQUELINE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FEITOSA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PEREIRA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FATIMA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VIEIRA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37" w:hRule="atLeast"/>
        </w:trPr>
        <w:tc>
          <w:tcPr>
            <w:tcW w:w="66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JOSE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JESUS</w:t>
            </w:r>
          </w:p>
        </w:tc>
        <w:tc>
          <w:tcPr>
            <w:tcW w:w="29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45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12" w:hRule="atLeast"/>
        </w:trPr>
        <w:tc>
          <w:tcPr>
            <w:tcW w:w="663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MARTA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NISETE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ROCHA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OLIVEIRA</w:t>
            </w:r>
          </w:p>
        </w:tc>
        <w:tc>
          <w:tcPr>
            <w:tcW w:w="2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3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17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VINICIUS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PINHEIRO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ARAUJO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AJUDANTE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GERAL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8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1.845,00</w:t>
            </w:r>
          </w:p>
        </w:tc>
      </w:tr>
      <w:tr>
        <w:trPr>
          <w:trHeight w:val="241" w:hRule="atLeast"/>
        </w:trPr>
        <w:tc>
          <w:tcPr>
            <w:tcW w:w="663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CLEBER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VIEIRA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ARCARI</w:t>
            </w:r>
          </w:p>
        </w:tc>
        <w:tc>
          <w:tcPr>
            <w:tcW w:w="2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AUX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</w:t>
            </w:r>
            <w:r>
              <w:rPr>
                <w:spacing w:val="-2"/>
                <w:sz w:val="18"/>
              </w:rPr>
              <w:t> GERAIS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1.828,00</w:t>
            </w:r>
          </w:p>
        </w:tc>
      </w:tr>
      <w:tr>
        <w:trPr>
          <w:trHeight w:val="213" w:hRule="atLeast"/>
        </w:trPr>
        <w:tc>
          <w:tcPr>
            <w:tcW w:w="663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JORGE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EVERALDO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SOUZA</w:t>
            </w:r>
          </w:p>
        </w:tc>
        <w:tc>
          <w:tcPr>
            <w:tcW w:w="298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AUX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</w:t>
            </w:r>
            <w:r>
              <w:rPr>
                <w:spacing w:val="-2"/>
                <w:sz w:val="18"/>
              </w:rPr>
              <w:t> GERAIS</w:t>
            </w:r>
          </w:p>
        </w:tc>
        <w:tc>
          <w:tcPr>
            <w:tcW w:w="54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97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3" w:lineRule="exact"/>
              <w:ind w:left="0"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1.828,00</w:t>
            </w:r>
          </w:p>
        </w:tc>
      </w:tr>
    </w:tbl>
    <w:p>
      <w:pPr>
        <w:pStyle w:val="BodyText"/>
        <w:spacing w:before="82"/>
      </w:pPr>
    </w:p>
    <w:p>
      <w:pPr>
        <w:pStyle w:val="BodyText"/>
        <w:ind w:right="44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2921011</wp:posOffset>
            </wp:positionH>
            <wp:positionV relativeFrom="paragraph">
              <wp:posOffset>213132</wp:posOffset>
            </wp:positionV>
            <wp:extent cx="957822" cy="16191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822" cy="16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4"/>
        </w:rPr>
        <w:t> </w:t>
      </w:r>
      <w:r>
        <w:rPr>
          <w:spacing w:val="-2"/>
        </w:rPr>
        <w:t>20/01/2025</w:t>
      </w:r>
    </w:p>
    <w:p>
      <w:pPr>
        <w:pStyle w:val="BodyText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2679826</wp:posOffset>
                </wp:positionH>
                <wp:positionV relativeFrom="paragraph">
                  <wp:posOffset>283100</wp:posOffset>
                </wp:positionV>
                <wp:extent cx="14662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 h="0">
                              <a:moveTo>
                                <a:pt x="0" y="0"/>
                              </a:moveTo>
                              <a:lnTo>
                                <a:pt x="146608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09995pt;margin-top:22.291357pt;width:115.45pt;height:.1pt;mso-position-horizontal-relative:page;mso-position-vertical-relative:paragraph;z-index:-15728640;mso-wrap-distance-left:0;mso-wrap-distance-right:0" id="docshape1" coordorigin="4220,446" coordsize="2309,0" path="m4220,446l6529,446e" filled="false" stroked="true" strokeweight=".5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56"/>
        <w:ind w:left="3804" w:right="4059" w:hanging="255"/>
        <w:jc w:val="left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Presidente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da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z w:val="16"/>
        </w:rPr>
        <w:t>Entidade</w:t>
      </w:r>
      <w:r>
        <w:rPr>
          <w:rFonts w:ascii="Times New Roman"/>
          <w:b/>
          <w:spacing w:val="40"/>
          <w:sz w:val="16"/>
        </w:rPr>
        <w:t> </w:t>
      </w:r>
      <w:r>
        <w:rPr>
          <w:rFonts w:ascii="Times New Roman"/>
          <w:b/>
          <w:i/>
          <w:sz w:val="16"/>
        </w:rPr>
        <w:t>Ana Lucia Silva</w:t>
      </w:r>
      <w:r>
        <w:rPr>
          <w:rFonts w:ascii="Times New Roman"/>
          <w:b/>
          <w:i/>
          <w:spacing w:val="80"/>
          <w:sz w:val="16"/>
        </w:rPr>
        <w:t> </w:t>
      </w:r>
      <w:r>
        <w:rPr>
          <w:rFonts w:ascii="Times New Roman"/>
          <w:sz w:val="16"/>
        </w:rPr>
        <w:t>RG: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15.680.679</w:t>
      </w:r>
    </w:p>
    <w:sectPr>
      <w:type w:val="continuous"/>
      <w:pgSz w:w="11910" w:h="16840"/>
      <w:pgMar w:top="112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2" w:lineRule="exact"/>
      <w:ind w:left="4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2026-02-03T14:27:33Z</dcterms:created>
  <dcterms:modified xsi:type="dcterms:W3CDTF">2026-02-03T14:27:33Z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